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ascii="Times New Roman" w:hAnsi="Times New Roman" w:eastAsia="黑体"/>
          <w:color w:val="auto"/>
          <w:kern w:val="0"/>
          <w:sz w:val="30"/>
          <w:szCs w:val="30"/>
        </w:rPr>
        <w:t>2</w:t>
      </w:r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宋体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/>
          <w:color w:val="auto"/>
          <w:kern w:val="0"/>
          <w:sz w:val="40"/>
          <w:szCs w:val="40"/>
        </w:rPr>
        <w:t>长沙市</w:t>
      </w:r>
      <w:r>
        <w:rPr>
          <w:rFonts w:hint="eastAsia" w:ascii="方正小标宋简体" w:hAnsi="方正小标宋简体"/>
          <w:color w:val="auto"/>
          <w:kern w:val="0"/>
          <w:sz w:val="40"/>
          <w:szCs w:val="40"/>
          <w:lang w:eastAsia="zh-CN"/>
        </w:rPr>
        <w:t>2023</w:t>
      </w:r>
      <w:r>
        <w:rPr>
          <w:rFonts w:hint="eastAsia" w:ascii="方正小标宋简体" w:hAnsi="方正小标宋简体"/>
          <w:color w:val="auto"/>
          <w:kern w:val="0"/>
          <w:sz w:val="40"/>
          <w:szCs w:val="40"/>
        </w:rPr>
        <w:t>年</w:t>
      </w:r>
      <w:r>
        <w:rPr>
          <w:rFonts w:hint="eastAsia" w:ascii="方正小标宋简体" w:hAnsi="方正小标宋简体"/>
          <w:color w:val="auto"/>
          <w:kern w:val="0"/>
          <w:sz w:val="40"/>
          <w:szCs w:val="40"/>
          <w:lang w:eastAsia="zh-CN"/>
        </w:rPr>
        <w:t>春</w:t>
      </w:r>
      <w:r>
        <w:rPr>
          <w:rFonts w:hint="eastAsia" w:ascii="方正小标宋简体" w:hAnsi="方正小标宋简体"/>
          <w:color w:val="auto"/>
          <w:kern w:val="0"/>
          <w:sz w:val="40"/>
          <w:szCs w:val="40"/>
        </w:rPr>
        <w:t>季高中段教师资格</w:t>
      </w:r>
    </w:p>
    <w:p>
      <w:pPr>
        <w:spacing w:afterLines="100" w:line="560" w:lineRule="exact"/>
        <w:jc w:val="center"/>
        <w:rPr>
          <w:rFonts w:ascii="宋体" w:hAnsi="宋体"/>
          <w:b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/>
          <w:color w:val="auto"/>
          <w:kern w:val="0"/>
          <w:sz w:val="40"/>
          <w:szCs w:val="40"/>
        </w:rPr>
        <w:t>认定体检指定医院</w:t>
      </w:r>
      <w:bookmarkEnd w:id="0"/>
    </w:p>
    <w:tbl>
      <w:tblPr>
        <w:tblStyle w:val="2"/>
        <w:tblW w:w="11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070"/>
        <w:gridCol w:w="2807"/>
        <w:gridCol w:w="1843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区县（市）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体检医院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芙蓉区、天心区、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湖南湘江新区（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岳麓区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、开福区、雨花区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武警湖南省总队医院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岳麓区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湾镇枫林一路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222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0731-88639193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长沙市第四医院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岳麓区麓山路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号（岳麓山东大门旁）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0731-88942288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" w:eastAsia="zh-CN"/>
              </w:rPr>
              <w:t>长沙桔洲康复医院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岳麓区岳华路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1149号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0731-88707300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长沙泰和医院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开福区芙蓉北路529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0731-88518508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长沙市第一医院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开福区营盘路311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0731-84861775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/>
              </w:rPr>
              <w:t>7：30-10：30，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长沙市第三医院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天心区劳动西路176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0731-85171599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体检时间为周一至周五上午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长沙市中心医院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雨花区韶山南路161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0731-85667926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湖南中医药大学第一附属医院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长沙市雨花区韶山中路95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0731-89669287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长沙县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长沙市中医医院（长沙市第八医院）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长沙市长沙县星沙大道22</w:t>
            </w:r>
            <w:r>
              <w:rPr>
                <w:rFonts w:ascii="仿宋_GB2312" w:hAnsi="Times New Roman" w:eastAsia="仿宋_GB2312" w:cs="Times New Roman"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0731-85259141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体检时间为周一到周五上午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望城区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望城区人民医院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长沙市望城区郭亮北路126</w:t>
            </w:r>
            <w:r>
              <w:rPr>
                <w:rFonts w:ascii="仿宋_GB2312" w:hAnsi="Times New Roman" w:eastAsia="仿宋_GB2312" w:cs="Times New Roman"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0731-88085959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浏阳市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浏阳市中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医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浏阳市北正中路67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0731-83628976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"/>
              </w:rPr>
              <w:t>7:30-12:00,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浏阳市人民医院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浏阳市道吾西路452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0731-83681578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宁乡市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宁乡市人民医院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宁乡市健康管理中心(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原林业局、通益社区旁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0731-87872888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转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5804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auto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1.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申请人需在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日前（含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日）参加相关体检全部项目（孕妇凭孕检证明及</w:t>
      </w: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超单可免除胸透）</w:t>
      </w: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,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请申请人根据自身身体情况酌情安排。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体检结果一年（连续两次认定）内有效。</w:t>
      </w:r>
    </w:p>
    <w:p>
      <w:pPr>
        <w:spacing w:line="400" w:lineRule="exact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color w:val="auto"/>
          <w:sz w:val="24"/>
          <w:szCs w:val="24"/>
        </w:rPr>
        <w:t>2.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申请人不领取体检结果，由医院直接报送市教育局。体检不合格，体检医院会短信反馈申请人。</w:t>
      </w:r>
    </w:p>
    <w:p>
      <w:pPr>
        <w:spacing w:line="400" w:lineRule="exact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color w:val="auto"/>
          <w:sz w:val="24"/>
          <w:szCs w:val="24"/>
        </w:rPr>
        <w:t>3.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体检人需空腹前往指定医院，带一张一寸证件照。</w:t>
      </w:r>
    </w:p>
    <w:p>
      <w:pPr>
        <w:spacing w:line="400" w:lineRule="exact"/>
        <w:jc w:val="left"/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sectPr>
          <w:pgSz w:w="11906" w:h="16838"/>
          <w:pgMar w:top="1440" w:right="1474" w:bottom="1440" w:left="1803" w:header="851" w:footer="1531" w:gutter="0"/>
          <w:cols w:space="720" w:num="1"/>
          <w:docGrid w:type="lines" w:linePitch="316" w:charSpace="0"/>
        </w:sectPr>
      </w:pP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4.长沙市高中阶段申请人可前往上表所列任一医院进行体检，所有指定医院体检结果均有效。请申请人合理安排时间，切勿拖延。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WIxMWNjNTJiNjg4NWUxOTNkODhhMDcwYjdlZDkifQ=="/>
  </w:docVars>
  <w:rsids>
    <w:rsidRoot w:val="65F51E5A"/>
    <w:rsid w:val="65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2023-04-23T02:27:00Z</dcterms:created>
  <dc:creator>孙奥</dc:creator>
  <cp:lastModifiedBy>孙奥</cp:lastModifiedBy>
  <dcterms:modified xsi:type="dcterms:W3CDTF">2023-04-23T02:27:55Z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6B4CEC57DB664B37A9BD321FAEF27279</vt:lpwstr>
  </property>
</Properties>
</file>