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2024年益阳市南县面向社会公开招聘教师入围面试名单</w:t>
      </w:r>
    </w:p>
    <w:tbl>
      <w:tblPr>
        <w:tblStyle w:val="5"/>
        <w:tblW w:w="10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946"/>
        <w:gridCol w:w="1656"/>
        <w:gridCol w:w="1176"/>
        <w:gridCol w:w="1769"/>
        <w:gridCol w:w="816"/>
        <w:gridCol w:w="876"/>
        <w:gridCol w:w="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lang w:val="en-US" w:eastAsia="zh-CN" w:bidi="ar"/>
              </w:rPr>
              <w:t>代码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lang w:val="en-US" w:eastAsia="zh-CN" w:bidi="ar"/>
              </w:rPr>
              <w:t>排名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张渔之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欧阳雄燕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龙熙聪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县域内初中学校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方谷高中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方谷高中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方谷高中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方谷高中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杨心洁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谭亚南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毛程梓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刘咏喆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向碧珠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崔俊雅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何希灿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杜彬铖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中职医疗设备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>安装与维护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中职医疗设备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>安装与维护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中职医疗设备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>安装与维护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刘仔云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洪金瑾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周楚玥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柳远香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62" w:right="1474" w:bottom="1848" w:left="158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TFiYjc4ODk0M2ZkMWViZDA3YTVhYzhlNzk0MzYifQ=="/>
  </w:docVars>
  <w:rsids>
    <w:rsidRoot w:val="3E8F2780"/>
    <w:rsid w:val="3E8F2780"/>
    <w:rsid w:val="7E25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next w:val="3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qFormat/>
    <w:uiPriority w:val="0"/>
    <w:pPr>
      <w:widowControl w:val="0"/>
      <w:jc w:val="center"/>
    </w:pPr>
    <w:rPr>
      <w:rFonts w:ascii="Times New Roman" w:hAnsi="Times New Roman" w:eastAsia="华文中宋" w:cs="Times New Roman"/>
      <w:kern w:val="2"/>
      <w:sz w:val="44"/>
      <w:szCs w:val="24"/>
      <w:lang w:val="en-US" w:eastAsia="zh-CN" w:bidi="ar-SA"/>
    </w:rPr>
  </w:style>
  <w:style w:type="paragraph" w:styleId="4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0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951</Words>
  <Characters>1907</Characters>
  <Lines>0</Lines>
  <Paragraphs>0</Paragraphs>
  <TotalTime>0</TotalTime>
  <ScaleCrop>false</ScaleCrop>
  <LinksUpToDate>false</LinksUpToDate>
  <CharactersWithSpaces>1907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2024-06-19T08:20:00Z</dcterms:created>
  <dc:creator>温水煮青蛙</dc:creator>
  <cp:lastModifiedBy>温水煮青蛙</cp:lastModifiedBy>
  <dcterms:modified xsi:type="dcterms:W3CDTF">2024-06-19T08:24:29Z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90CCB9F5B6214946BD1E6437B7B83BDC_11</vt:lpwstr>
  </property>
</Properties>
</file>